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B208D" w14:textId="77777777" w:rsidR="00687823" w:rsidRPr="00047522" w:rsidRDefault="00687823">
      <w:pPr>
        <w:pBdr>
          <w:top w:val="nil"/>
          <w:left w:val="nil"/>
          <w:bottom w:val="nil"/>
          <w:right w:val="nil"/>
          <w:between w:val="nil"/>
        </w:pBdr>
        <w:tabs>
          <w:tab w:val="left" w:pos="3013"/>
          <w:tab w:val="center" w:pos="4819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A9C94D8" w14:textId="16896244" w:rsidR="000961BA" w:rsidRPr="000068C9" w:rsidRDefault="001B3D47" w:rsidP="000961BA">
      <w:pPr>
        <w:pStyle w:val="Body"/>
        <w:tabs>
          <w:tab w:val="left" w:pos="3013"/>
          <w:tab w:val="center" w:pos="4819"/>
        </w:tabs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PICTURING HIGH STREETS</w:t>
      </w:r>
    </w:p>
    <w:p w14:paraId="2406F138" w14:textId="2F8B9841" w:rsidR="000961BA" w:rsidRPr="000068C9" w:rsidRDefault="000961BA" w:rsidP="000961BA">
      <w:pPr>
        <w:pStyle w:val="Body"/>
        <w:jc w:val="center"/>
        <w:rPr>
          <w:rFonts w:ascii="Arial" w:hAnsi="Arial" w:cs="Arial"/>
          <w:b/>
          <w:bCs/>
        </w:rPr>
      </w:pPr>
      <w:r w:rsidRPr="000068C9">
        <w:rPr>
          <w:rFonts w:ascii="Arial" w:hAnsi="Arial" w:cs="Arial"/>
          <w:b/>
          <w:bCs/>
          <w:lang w:val="en-US"/>
        </w:rPr>
        <w:t xml:space="preserve">HISTORIC ENGLAND, </w:t>
      </w:r>
      <w:r w:rsidR="001B3D47">
        <w:rPr>
          <w:rFonts w:ascii="Arial" w:hAnsi="Arial" w:cs="Arial"/>
          <w:b/>
          <w:bCs/>
          <w:lang w:val="en-US"/>
        </w:rPr>
        <w:t>PHOTOWORS</w:t>
      </w:r>
      <w:r w:rsidRPr="000068C9">
        <w:rPr>
          <w:rFonts w:ascii="Arial" w:hAnsi="Arial" w:cs="Arial"/>
          <w:b/>
          <w:bCs/>
          <w:lang w:val="en-US"/>
        </w:rPr>
        <w:t xml:space="preserve"> &amp; PROJECT PARTNERS</w:t>
      </w:r>
    </w:p>
    <w:p w14:paraId="3960C783" w14:textId="07CAC763" w:rsidR="000961BA" w:rsidRPr="000068C9" w:rsidRDefault="002D705E" w:rsidP="000961BA">
      <w:pPr>
        <w:pStyle w:val="Body"/>
        <w:spacing w:after="20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 w:cs="Arial"/>
          <w:b/>
          <w:bCs/>
          <w:u w:color="000000"/>
        </w:rPr>
        <w:t xml:space="preserve">CONSENT </w:t>
      </w:r>
      <w:r w:rsidR="00A877E2">
        <w:rPr>
          <w:rFonts w:ascii="Arial" w:hAnsi="Arial" w:cs="Arial"/>
          <w:b/>
          <w:bCs/>
          <w:u w:color="000000"/>
        </w:rPr>
        <w:t>FORM</w:t>
      </w:r>
    </w:p>
    <w:p w14:paraId="50D2C215" w14:textId="77777777" w:rsidR="00687823" w:rsidRPr="000068C9" w:rsidRDefault="00FF1E0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0068C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The </w:t>
      </w:r>
      <w:r w:rsidR="009B3021" w:rsidRPr="000068C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</w:t>
      </w:r>
      <w:r w:rsidRPr="000068C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roject</w:t>
      </w:r>
    </w:p>
    <w:p w14:paraId="406C8322" w14:textId="77777777" w:rsidR="00687823" w:rsidRPr="000068C9" w:rsidRDefault="006878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5E4EEDA" w14:textId="5CBCB3D7" w:rsidR="00B05249" w:rsidRPr="000068C9" w:rsidRDefault="00B052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sz w:val="22"/>
          <w:szCs w:val="22"/>
        </w:rPr>
      </w:pPr>
      <w:r w:rsidRPr="00B05249">
        <w:rPr>
          <w:rFonts w:ascii="Arial" w:eastAsia="Arial" w:hAnsi="Arial" w:cs="Arial"/>
          <w:color w:val="000000"/>
          <w:sz w:val="22"/>
          <w:szCs w:val="22"/>
        </w:rPr>
        <w:t xml:space="preserve">Since September 2022, people across England have been sharing their high street photos with Historic England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and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Photoworks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05249">
        <w:rPr>
          <w:rFonts w:ascii="Arial" w:eastAsia="Arial" w:hAnsi="Arial" w:cs="Arial"/>
          <w:color w:val="000000"/>
          <w:sz w:val="22"/>
          <w:szCs w:val="22"/>
        </w:rPr>
        <w:t xml:space="preserve">on Instagram as part of Picturing High Streets, a project to celebrate and document the high street of today.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winning selection of photographs will be exhibited as part of a national touring exhibition and will enter the Historic England Archive, </w:t>
      </w:r>
      <w:r w:rsidR="00644416" w:rsidRPr="00644416">
        <w:rPr>
          <w:rFonts w:ascii="Arial" w:eastAsia="Arial" w:hAnsi="Arial" w:cs="Arial"/>
          <w:color w:val="000000"/>
          <w:sz w:val="22"/>
          <w:szCs w:val="22"/>
        </w:rPr>
        <w:t>the nation’s archive for England’s historic buildings, archaeology and social history.</w:t>
      </w:r>
    </w:p>
    <w:p w14:paraId="0AB0DFFE" w14:textId="77777777" w:rsidR="0036627D" w:rsidRPr="000068C9" w:rsidRDefault="003662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3E8DC51A" w14:textId="0F2BCE4C" w:rsidR="00687823" w:rsidRPr="000068C9" w:rsidRDefault="00FF1E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0068C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Consent </w:t>
      </w:r>
      <w:r w:rsidR="00FC4EE7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L</w:t>
      </w:r>
      <w:r w:rsidRPr="000068C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ist</w:t>
      </w:r>
    </w:p>
    <w:p w14:paraId="5FCF4844" w14:textId="77777777" w:rsidR="00687823" w:rsidRPr="000068C9" w:rsidRDefault="006878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E144008" w14:textId="593F407E" w:rsidR="00687823" w:rsidRDefault="00FF1E0B" w:rsidP="000068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0" w:name="_Hlk134194505"/>
      <w:r w:rsidRPr="000068C9">
        <w:rPr>
          <w:rFonts w:ascii="Arial" w:eastAsia="Arial" w:hAnsi="Arial" w:cs="Arial"/>
          <w:color w:val="000000"/>
          <w:sz w:val="22"/>
          <w:szCs w:val="22"/>
        </w:rPr>
        <w:t xml:space="preserve">I am happy for </w:t>
      </w:r>
      <w:r w:rsidR="00F7739E" w:rsidRPr="000068C9">
        <w:rPr>
          <w:rFonts w:ascii="Arial" w:eastAsia="Arial" w:hAnsi="Arial" w:cs="Arial"/>
          <w:color w:val="000000"/>
          <w:sz w:val="22"/>
          <w:szCs w:val="22"/>
        </w:rPr>
        <w:t xml:space="preserve">Historic England, </w:t>
      </w:r>
      <w:proofErr w:type="spellStart"/>
      <w:r w:rsidR="006450C1">
        <w:rPr>
          <w:rFonts w:ascii="Arial" w:eastAsia="Arial" w:hAnsi="Arial" w:cs="Arial"/>
          <w:color w:val="000000"/>
          <w:sz w:val="22"/>
          <w:szCs w:val="22"/>
        </w:rPr>
        <w:t>Photoworks</w:t>
      </w:r>
      <w:proofErr w:type="spellEnd"/>
      <w:r w:rsidR="00F7739E" w:rsidRPr="000068C9">
        <w:rPr>
          <w:rFonts w:ascii="Arial" w:eastAsia="Arial" w:hAnsi="Arial" w:cs="Arial"/>
          <w:color w:val="000000"/>
          <w:sz w:val="22"/>
          <w:szCs w:val="22"/>
        </w:rPr>
        <w:t xml:space="preserve"> and the </w:t>
      </w:r>
      <w:r w:rsidR="00C765EF">
        <w:rPr>
          <w:rFonts w:ascii="Arial" w:eastAsia="Arial" w:hAnsi="Arial" w:cs="Arial"/>
          <w:color w:val="000000"/>
          <w:sz w:val="22"/>
          <w:szCs w:val="22"/>
        </w:rPr>
        <w:t xml:space="preserve">Picturing High Streets Partners </w:t>
      </w:r>
      <w:r w:rsidR="00F7739E" w:rsidRPr="000068C9">
        <w:rPr>
          <w:rFonts w:ascii="Arial" w:eastAsia="Arial" w:hAnsi="Arial" w:cs="Arial"/>
          <w:color w:val="000000"/>
          <w:sz w:val="22"/>
          <w:szCs w:val="22"/>
        </w:rPr>
        <w:t>(‘the</w:t>
      </w:r>
      <w:r w:rsidR="00AD102E">
        <w:rPr>
          <w:rFonts w:ascii="Arial" w:eastAsia="Arial" w:hAnsi="Arial" w:cs="Arial"/>
          <w:color w:val="000000"/>
          <w:sz w:val="22"/>
          <w:szCs w:val="22"/>
        </w:rPr>
        <w:t xml:space="preserve"> Project</w:t>
      </w:r>
      <w:r w:rsidR="00F7739E" w:rsidRPr="000068C9">
        <w:rPr>
          <w:rFonts w:ascii="Arial" w:eastAsia="Arial" w:hAnsi="Arial" w:cs="Arial"/>
          <w:color w:val="000000"/>
          <w:sz w:val="22"/>
          <w:szCs w:val="22"/>
        </w:rPr>
        <w:t xml:space="preserve"> Partners’) </w:t>
      </w:r>
      <w:r w:rsidRPr="000068C9">
        <w:rPr>
          <w:rFonts w:ascii="Arial" w:eastAsia="Arial" w:hAnsi="Arial" w:cs="Arial"/>
          <w:color w:val="000000"/>
          <w:sz w:val="22"/>
          <w:szCs w:val="22"/>
        </w:rPr>
        <w:t xml:space="preserve">to use </w:t>
      </w:r>
      <w:r w:rsidR="00F7739E" w:rsidRPr="000068C9">
        <w:rPr>
          <w:rFonts w:ascii="Arial" w:eastAsia="Arial" w:hAnsi="Arial" w:cs="Arial"/>
          <w:color w:val="000000"/>
          <w:sz w:val="22"/>
          <w:szCs w:val="22"/>
        </w:rPr>
        <w:t>photographs, video and</w:t>
      </w:r>
      <w:r w:rsidR="00C82100" w:rsidRPr="000068C9">
        <w:rPr>
          <w:rFonts w:ascii="Arial" w:eastAsia="Arial" w:hAnsi="Arial" w:cs="Arial"/>
          <w:color w:val="000000"/>
          <w:sz w:val="22"/>
          <w:szCs w:val="22"/>
        </w:rPr>
        <w:t>/or</w:t>
      </w:r>
      <w:r w:rsidR="00F7739E" w:rsidRPr="000068C9">
        <w:rPr>
          <w:rFonts w:ascii="Arial" w:eastAsia="Arial" w:hAnsi="Arial" w:cs="Arial"/>
          <w:color w:val="000000"/>
          <w:sz w:val="22"/>
          <w:szCs w:val="22"/>
        </w:rPr>
        <w:t xml:space="preserve"> audio recordings of me in the </w:t>
      </w:r>
      <w:r w:rsidR="006450C1">
        <w:rPr>
          <w:rFonts w:ascii="Arial" w:eastAsia="Arial" w:hAnsi="Arial" w:cs="Arial"/>
          <w:color w:val="000000"/>
          <w:sz w:val="22"/>
          <w:szCs w:val="22"/>
        </w:rPr>
        <w:t>Picturing High Streets project</w:t>
      </w:r>
      <w:r w:rsidR="00F7739E" w:rsidRPr="000068C9"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 w:rsidR="0021444D">
        <w:rPr>
          <w:rFonts w:ascii="Arial" w:eastAsia="Arial" w:hAnsi="Arial" w:cs="Arial"/>
          <w:color w:val="000000"/>
          <w:sz w:val="22"/>
          <w:szCs w:val="22"/>
        </w:rPr>
        <w:t>‘</w:t>
      </w:r>
      <w:r w:rsidR="00F7739E" w:rsidRPr="000068C9">
        <w:rPr>
          <w:rFonts w:ascii="Arial" w:eastAsia="Arial" w:hAnsi="Arial" w:cs="Arial"/>
          <w:color w:val="000000"/>
          <w:sz w:val="22"/>
          <w:szCs w:val="22"/>
        </w:rPr>
        <w:t>the Project</w:t>
      </w:r>
      <w:r w:rsidR="0021444D">
        <w:rPr>
          <w:rFonts w:ascii="Arial" w:eastAsia="Arial" w:hAnsi="Arial" w:cs="Arial"/>
          <w:color w:val="000000"/>
          <w:sz w:val="22"/>
          <w:szCs w:val="22"/>
        </w:rPr>
        <w:t>’</w:t>
      </w:r>
      <w:r w:rsidR="00F7739E" w:rsidRPr="000068C9">
        <w:rPr>
          <w:rFonts w:ascii="Arial" w:eastAsia="Arial" w:hAnsi="Arial" w:cs="Arial"/>
          <w:color w:val="000000"/>
          <w:sz w:val="22"/>
          <w:szCs w:val="22"/>
        </w:rPr>
        <w:t>)</w:t>
      </w:r>
      <w:bookmarkEnd w:id="0"/>
      <w:r w:rsidR="00F7739E" w:rsidRPr="000068C9">
        <w:rPr>
          <w:rFonts w:ascii="Arial" w:eastAsia="Arial" w:hAnsi="Arial" w:cs="Arial"/>
          <w:color w:val="000000"/>
          <w:sz w:val="22"/>
          <w:szCs w:val="22"/>
        </w:rPr>
        <w:t xml:space="preserve"> as follows:</w:t>
      </w:r>
      <w:r w:rsidRPr="000068C9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8BA6B4" w14:textId="33871E75" w:rsidR="0021444D" w:rsidRDefault="0021444D" w:rsidP="000068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3638D88" w14:textId="77777777" w:rsidR="0021444D" w:rsidRPr="0021444D" w:rsidRDefault="0021444D" w:rsidP="0021444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21444D">
        <w:rPr>
          <w:rFonts w:ascii="Arial" w:eastAsia="Arial" w:hAnsi="Arial" w:cs="Arial"/>
          <w:color w:val="000000"/>
          <w:sz w:val="22"/>
          <w:szCs w:val="22"/>
        </w:rPr>
        <w:t>For marketing and publicity-related purposes related to the Project,</w:t>
      </w:r>
    </w:p>
    <w:p w14:paraId="5D397BE3" w14:textId="77777777" w:rsidR="0021444D" w:rsidRPr="0021444D" w:rsidRDefault="0021444D" w:rsidP="0021444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21444D">
        <w:rPr>
          <w:rFonts w:ascii="Arial" w:eastAsia="Arial" w:hAnsi="Arial" w:cs="Arial"/>
          <w:color w:val="000000"/>
          <w:sz w:val="22"/>
          <w:szCs w:val="22"/>
        </w:rPr>
        <w:t>In journalism related to the Project (newspapers, online or broadcasting),</w:t>
      </w:r>
    </w:p>
    <w:p w14:paraId="0152995F" w14:textId="5ED78E59" w:rsidR="0021444D" w:rsidRDefault="0021444D" w:rsidP="0021444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21444D">
        <w:rPr>
          <w:rFonts w:ascii="Arial" w:eastAsia="Arial" w:hAnsi="Arial" w:cs="Arial"/>
          <w:color w:val="000000"/>
          <w:sz w:val="22"/>
          <w:szCs w:val="22"/>
        </w:rPr>
        <w:t>On social media posts from the Project Partners to promote the Project,</w:t>
      </w:r>
    </w:p>
    <w:p w14:paraId="24235F80" w14:textId="30390BF4" w:rsidR="00047680" w:rsidRPr="00AE0E88" w:rsidRDefault="00C765EF" w:rsidP="0021444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1" w:name="_GoBack"/>
      <w:bookmarkEnd w:id="1"/>
      <w:r w:rsidRPr="00AE0E88">
        <w:rPr>
          <w:rFonts w:ascii="Arial" w:eastAsia="Arial" w:hAnsi="Arial" w:cs="Arial"/>
          <w:color w:val="000000"/>
          <w:sz w:val="22"/>
          <w:szCs w:val="22"/>
        </w:rPr>
        <w:t>F</w:t>
      </w:r>
      <w:r w:rsidR="00047680" w:rsidRPr="00AE0E88">
        <w:rPr>
          <w:rFonts w:ascii="Arial" w:eastAsia="Arial" w:hAnsi="Arial" w:cs="Arial"/>
          <w:color w:val="000000"/>
          <w:sz w:val="22"/>
          <w:szCs w:val="22"/>
        </w:rPr>
        <w:t>or education, exhibition, broadcasting (including on billboards and other advertising screens in the UK), non-commercial uses, and on the internet</w:t>
      </w:r>
      <w:r w:rsidR="00AB3751" w:rsidRPr="00AE0E88"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58D2862F" w14:textId="468FB18D" w:rsidR="0021444D" w:rsidRPr="0021444D" w:rsidRDefault="0021444D" w:rsidP="0021444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21444D">
        <w:rPr>
          <w:rFonts w:ascii="Arial" w:eastAsia="Arial" w:hAnsi="Arial" w:cs="Arial"/>
          <w:color w:val="000000"/>
          <w:sz w:val="22"/>
          <w:szCs w:val="22"/>
        </w:rPr>
        <w:t>In reports</w:t>
      </w:r>
      <w:r w:rsidR="00AB3751">
        <w:rPr>
          <w:rFonts w:ascii="Arial" w:eastAsia="Arial" w:hAnsi="Arial" w:cs="Arial"/>
          <w:color w:val="000000"/>
          <w:sz w:val="22"/>
          <w:szCs w:val="22"/>
        </w:rPr>
        <w:t>, publications</w:t>
      </w:r>
      <w:r w:rsidRPr="0021444D">
        <w:rPr>
          <w:rFonts w:ascii="Arial" w:eastAsia="Arial" w:hAnsi="Arial" w:cs="Arial"/>
          <w:color w:val="000000"/>
          <w:sz w:val="22"/>
          <w:szCs w:val="22"/>
        </w:rPr>
        <w:t xml:space="preserve"> and presentations about the Project,</w:t>
      </w:r>
    </w:p>
    <w:p w14:paraId="1F72AD84" w14:textId="77777777" w:rsidR="0021444D" w:rsidRPr="0021444D" w:rsidRDefault="0021444D" w:rsidP="0021444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21444D">
        <w:rPr>
          <w:rFonts w:ascii="Arial" w:eastAsia="Arial" w:hAnsi="Arial" w:cs="Arial"/>
          <w:color w:val="000000"/>
          <w:sz w:val="22"/>
          <w:szCs w:val="22"/>
        </w:rPr>
        <w:t>For internal training and evaluation purposes,</w:t>
      </w:r>
    </w:p>
    <w:p w14:paraId="0D776A3D" w14:textId="77777777" w:rsidR="0021444D" w:rsidRPr="0021444D" w:rsidRDefault="0021444D" w:rsidP="0021444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21444D">
        <w:rPr>
          <w:rFonts w:ascii="Arial" w:eastAsia="Arial" w:hAnsi="Arial" w:cs="Arial"/>
          <w:color w:val="000000"/>
          <w:sz w:val="22"/>
          <w:szCs w:val="22"/>
        </w:rPr>
        <w:t>In public exhibitions organised by the Project Partners, and</w:t>
      </w:r>
    </w:p>
    <w:p w14:paraId="036D80D3" w14:textId="178C6151" w:rsidR="000753FA" w:rsidRPr="00D860BE" w:rsidRDefault="0021444D" w:rsidP="00C765E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21444D">
        <w:rPr>
          <w:rFonts w:ascii="Arial" w:eastAsia="Arial" w:hAnsi="Arial" w:cs="Arial"/>
          <w:color w:val="000000"/>
          <w:sz w:val="22"/>
          <w:szCs w:val="22"/>
        </w:rPr>
        <w:t>On the Project Partners’ websites.</w:t>
      </w:r>
      <w:r w:rsidR="00C765EF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D1C6F30" w14:textId="77777777" w:rsidR="00687823" w:rsidRPr="000068C9" w:rsidRDefault="006878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8D622E2" w14:textId="2D8B9AD2" w:rsidR="00DF6F8F" w:rsidRDefault="00415289" w:rsidP="00D135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15289">
        <w:rPr>
          <w:rFonts w:ascii="Arial" w:eastAsia="Arial" w:hAnsi="Arial" w:cs="Arial"/>
          <w:color w:val="000000"/>
          <w:sz w:val="22"/>
          <w:szCs w:val="22"/>
        </w:rPr>
        <w:t>This Consent Form is valid</w:t>
      </w:r>
      <w:r w:rsidR="00FC4EE7">
        <w:rPr>
          <w:rFonts w:ascii="Arial" w:eastAsia="Arial" w:hAnsi="Arial" w:cs="Arial"/>
          <w:color w:val="000000"/>
          <w:sz w:val="22"/>
          <w:szCs w:val="22"/>
        </w:rPr>
        <w:t xml:space="preserve"> for the Consent List activities</w:t>
      </w:r>
      <w:r w:rsidR="00D135D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3353B">
        <w:rPr>
          <w:rFonts w:ascii="Arial" w:eastAsia="Arial" w:hAnsi="Arial" w:cs="Arial"/>
          <w:color w:val="000000"/>
          <w:sz w:val="22"/>
          <w:szCs w:val="22"/>
        </w:rPr>
        <w:t xml:space="preserve">listed </w:t>
      </w:r>
      <w:r w:rsidR="00D135DD">
        <w:rPr>
          <w:rFonts w:ascii="Arial" w:eastAsia="Arial" w:hAnsi="Arial" w:cs="Arial"/>
          <w:color w:val="000000"/>
          <w:sz w:val="22"/>
          <w:szCs w:val="22"/>
        </w:rPr>
        <w:t>above</w:t>
      </w:r>
      <w:r w:rsidRPr="00415289">
        <w:rPr>
          <w:rFonts w:ascii="Arial" w:eastAsia="Arial" w:hAnsi="Arial" w:cs="Arial"/>
          <w:color w:val="000000"/>
          <w:sz w:val="22"/>
          <w:szCs w:val="22"/>
        </w:rPr>
        <w:t xml:space="preserve"> for two years from the date of signing. Your consent will automatically expire after this time</w:t>
      </w:r>
      <w:r w:rsidR="00D30F93">
        <w:rPr>
          <w:rFonts w:ascii="Arial" w:eastAsia="Arial" w:hAnsi="Arial" w:cs="Arial"/>
          <w:color w:val="000000"/>
          <w:sz w:val="22"/>
          <w:szCs w:val="22"/>
        </w:rPr>
        <w:t xml:space="preserve"> and</w:t>
      </w:r>
      <w:r w:rsidRPr="0041528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30F93">
        <w:rPr>
          <w:rFonts w:ascii="Arial" w:eastAsia="Arial" w:hAnsi="Arial" w:cs="Arial"/>
          <w:color w:val="000000"/>
          <w:sz w:val="22"/>
          <w:szCs w:val="22"/>
        </w:rPr>
        <w:t>w</w:t>
      </w:r>
      <w:r w:rsidRPr="00415289">
        <w:rPr>
          <w:rFonts w:ascii="Arial" w:eastAsia="Arial" w:hAnsi="Arial" w:cs="Arial"/>
          <w:color w:val="000000"/>
          <w:sz w:val="22"/>
          <w:szCs w:val="22"/>
        </w:rPr>
        <w:t xml:space="preserve">e will not re-use any </w:t>
      </w:r>
      <w:r w:rsidR="00FC4EE7" w:rsidRPr="00FC4EE7">
        <w:rPr>
          <w:rFonts w:ascii="Arial" w:eastAsia="Arial" w:hAnsi="Arial" w:cs="Arial"/>
          <w:color w:val="000000"/>
          <w:sz w:val="22"/>
          <w:szCs w:val="22"/>
        </w:rPr>
        <w:t>photographs, video and/or audio recordings</w:t>
      </w:r>
      <w:r w:rsidRPr="0041528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C4EE7">
        <w:rPr>
          <w:rFonts w:ascii="Arial" w:eastAsia="Arial" w:hAnsi="Arial" w:cs="Arial"/>
          <w:color w:val="000000"/>
          <w:sz w:val="22"/>
          <w:szCs w:val="22"/>
        </w:rPr>
        <w:t xml:space="preserve">for the same </w:t>
      </w:r>
      <w:r w:rsidRPr="00415289">
        <w:rPr>
          <w:rFonts w:ascii="Arial" w:eastAsia="Arial" w:hAnsi="Arial" w:cs="Arial"/>
          <w:color w:val="000000"/>
          <w:sz w:val="22"/>
          <w:szCs w:val="22"/>
        </w:rPr>
        <w:t xml:space="preserve">without </w:t>
      </w:r>
      <w:r w:rsidR="00C379BE">
        <w:rPr>
          <w:rFonts w:ascii="Arial" w:eastAsia="Arial" w:hAnsi="Arial" w:cs="Arial"/>
          <w:color w:val="000000"/>
          <w:sz w:val="22"/>
          <w:szCs w:val="22"/>
        </w:rPr>
        <w:t xml:space="preserve">first </w:t>
      </w:r>
      <w:r w:rsidRPr="00415289">
        <w:rPr>
          <w:rFonts w:ascii="Arial" w:eastAsia="Arial" w:hAnsi="Arial" w:cs="Arial"/>
          <w:color w:val="000000"/>
          <w:sz w:val="22"/>
          <w:szCs w:val="22"/>
        </w:rPr>
        <w:t xml:space="preserve">obtaining your </w:t>
      </w:r>
      <w:r w:rsidR="00587003">
        <w:rPr>
          <w:rFonts w:ascii="Arial" w:eastAsia="Arial" w:hAnsi="Arial" w:cs="Arial"/>
          <w:color w:val="000000"/>
          <w:sz w:val="22"/>
          <w:szCs w:val="22"/>
        </w:rPr>
        <w:t xml:space="preserve">written </w:t>
      </w:r>
      <w:r w:rsidRPr="00415289">
        <w:rPr>
          <w:rFonts w:ascii="Arial" w:eastAsia="Arial" w:hAnsi="Arial" w:cs="Arial"/>
          <w:color w:val="000000"/>
          <w:sz w:val="22"/>
          <w:szCs w:val="22"/>
        </w:rPr>
        <w:t>consent</w:t>
      </w:r>
      <w:r w:rsidR="00587003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405435" w14:textId="2408DDDE" w:rsidR="00DF6F8F" w:rsidRDefault="00DF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3346086" w14:textId="35CA3D93" w:rsidR="0073353B" w:rsidRPr="0073353B" w:rsidRDefault="007335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  <w:r w:rsidRPr="0073353B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Historic England Archive</w:t>
      </w:r>
    </w:p>
    <w:p w14:paraId="454CB2B0" w14:textId="77777777" w:rsidR="0073353B" w:rsidRDefault="0073353B" w:rsidP="00E24E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79A3127" w14:textId="118BEA7F" w:rsidR="0021444D" w:rsidRPr="00E24E26" w:rsidRDefault="00FF1E0B" w:rsidP="00E24E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sz w:val="22"/>
          <w:szCs w:val="22"/>
        </w:rPr>
      </w:pPr>
      <w:r w:rsidRPr="000068C9">
        <w:rPr>
          <w:rFonts w:ascii="Arial" w:eastAsia="Arial" w:hAnsi="Arial" w:cs="Arial"/>
          <w:color w:val="000000"/>
          <w:sz w:val="22"/>
          <w:szCs w:val="22"/>
        </w:rPr>
        <w:t xml:space="preserve">Beyond the initial </w:t>
      </w:r>
      <w:r w:rsidR="009B3021" w:rsidRPr="000068C9">
        <w:rPr>
          <w:rFonts w:ascii="Arial" w:eastAsia="Arial" w:hAnsi="Arial" w:cs="Arial"/>
          <w:color w:val="000000"/>
          <w:sz w:val="22"/>
          <w:szCs w:val="22"/>
        </w:rPr>
        <w:t>P</w:t>
      </w:r>
      <w:r w:rsidRPr="000068C9">
        <w:rPr>
          <w:rFonts w:ascii="Arial" w:eastAsia="Arial" w:hAnsi="Arial" w:cs="Arial"/>
          <w:color w:val="000000"/>
          <w:sz w:val="22"/>
          <w:szCs w:val="22"/>
        </w:rPr>
        <w:t>roject</w:t>
      </w:r>
      <w:r w:rsidR="00E24E26">
        <w:rPr>
          <w:rFonts w:ascii="Arial" w:eastAsia="Arial" w:hAnsi="Arial" w:cs="Arial"/>
          <w:color w:val="000000"/>
          <w:sz w:val="22"/>
          <w:szCs w:val="22"/>
        </w:rPr>
        <w:t xml:space="preserve"> t</w:t>
      </w:r>
      <w:r w:rsidR="0021444D" w:rsidRPr="00E24E26">
        <w:rPr>
          <w:rFonts w:ascii="Arial" w:eastAsia="Arial" w:hAnsi="Arial" w:cs="Arial"/>
          <w:color w:val="000000"/>
          <w:sz w:val="22"/>
          <w:szCs w:val="22"/>
        </w:rPr>
        <w:t xml:space="preserve">he </w:t>
      </w:r>
      <w:r w:rsidR="00B80790">
        <w:rPr>
          <w:rFonts w:ascii="Arial" w:eastAsia="Arial" w:hAnsi="Arial" w:cs="Arial"/>
          <w:color w:val="000000"/>
          <w:sz w:val="22"/>
          <w:szCs w:val="22"/>
        </w:rPr>
        <w:t>photographs</w:t>
      </w:r>
      <w:r w:rsidR="00B80790" w:rsidRPr="00E24E2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21444D" w:rsidRPr="00E24E26">
        <w:rPr>
          <w:rFonts w:ascii="Arial" w:eastAsia="Arial" w:hAnsi="Arial" w:cs="Arial"/>
          <w:color w:val="000000"/>
          <w:sz w:val="22"/>
          <w:szCs w:val="22"/>
        </w:rPr>
        <w:t>may be preserved as a permanent public reference resource within the Historic England Archive</w:t>
      </w:r>
      <w:r w:rsidR="00B80790">
        <w:rPr>
          <w:rFonts w:ascii="Arial" w:eastAsia="Arial" w:hAnsi="Arial" w:cs="Arial"/>
          <w:color w:val="000000"/>
          <w:sz w:val="22"/>
          <w:szCs w:val="22"/>
        </w:rPr>
        <w:t xml:space="preserve"> as part of the Picturing High Streets collection</w:t>
      </w:r>
      <w:r w:rsidR="0021444D" w:rsidRPr="00E24E2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1508CA9" w14:textId="77777777" w:rsidR="0036627D" w:rsidRPr="000068C9" w:rsidRDefault="003662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A312B53" w14:textId="77777777" w:rsidR="00687823" w:rsidRPr="000068C9" w:rsidRDefault="00FF1E0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0068C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Participant details &amp; signature</w:t>
      </w:r>
    </w:p>
    <w:p w14:paraId="7B57F99F" w14:textId="77777777" w:rsidR="00687823" w:rsidRPr="000068C9" w:rsidRDefault="006878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2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6930"/>
      </w:tblGrid>
      <w:tr w:rsidR="00687823" w:rsidRPr="000068C9" w14:paraId="60155BDA" w14:textId="77777777">
        <w:trPr>
          <w:trHeight w:val="553"/>
        </w:trPr>
        <w:tc>
          <w:tcPr>
            <w:tcW w:w="2700" w:type="dxa"/>
            <w:vAlign w:val="center"/>
          </w:tcPr>
          <w:p w14:paraId="79104D3B" w14:textId="77777777" w:rsidR="00687823" w:rsidRPr="000068C9" w:rsidRDefault="00FF1E0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068C9">
              <w:rPr>
                <w:rFonts w:ascii="Arial" w:eastAsia="Arial" w:hAnsi="Arial" w:cs="Arial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930" w:type="dxa"/>
            <w:vAlign w:val="center"/>
          </w:tcPr>
          <w:p w14:paraId="016FD609" w14:textId="77777777" w:rsidR="00687823" w:rsidRPr="000068C9" w:rsidRDefault="006878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A72C5A7" w14:textId="77777777" w:rsidR="00687823" w:rsidRPr="000068C9" w:rsidRDefault="006878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87823" w:rsidRPr="000068C9" w14:paraId="50CA1537" w14:textId="77777777">
        <w:trPr>
          <w:trHeight w:val="576"/>
        </w:trPr>
        <w:tc>
          <w:tcPr>
            <w:tcW w:w="2700" w:type="dxa"/>
            <w:vAlign w:val="center"/>
          </w:tcPr>
          <w:p w14:paraId="2E71AABD" w14:textId="77777777" w:rsidR="00687823" w:rsidRPr="000068C9" w:rsidRDefault="00FF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068C9">
              <w:rPr>
                <w:rFonts w:ascii="Arial" w:eastAsia="Arial" w:hAnsi="Arial" w:cs="Arial"/>
                <w:color w:val="000000"/>
                <w:sz w:val="22"/>
                <w:szCs w:val="22"/>
              </w:rPr>
              <w:t>Signed</w:t>
            </w:r>
          </w:p>
        </w:tc>
        <w:tc>
          <w:tcPr>
            <w:tcW w:w="6930" w:type="dxa"/>
            <w:vAlign w:val="center"/>
          </w:tcPr>
          <w:p w14:paraId="59AFE7C1" w14:textId="77777777" w:rsidR="00687823" w:rsidRPr="000068C9" w:rsidRDefault="006878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C5AC1D0" w14:textId="77777777" w:rsidR="00687823" w:rsidRPr="000068C9" w:rsidRDefault="006878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87823" w:rsidRPr="000068C9" w14:paraId="0300A4B8" w14:textId="77777777">
        <w:trPr>
          <w:trHeight w:val="553"/>
        </w:trPr>
        <w:tc>
          <w:tcPr>
            <w:tcW w:w="2700" w:type="dxa"/>
            <w:vAlign w:val="center"/>
          </w:tcPr>
          <w:p w14:paraId="739CB1D9" w14:textId="77777777" w:rsidR="00687823" w:rsidRPr="00047522" w:rsidRDefault="00FF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068C9">
              <w:rPr>
                <w:rFonts w:ascii="Arial" w:eastAsia="Arial" w:hAnsi="Arial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6930" w:type="dxa"/>
            <w:vAlign w:val="center"/>
          </w:tcPr>
          <w:p w14:paraId="5D5FCDFD" w14:textId="77777777" w:rsidR="00687823" w:rsidRPr="000068C9" w:rsidRDefault="006878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F6E3C00" w14:textId="77777777" w:rsidR="00687823" w:rsidRPr="000068C9" w:rsidRDefault="006878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87823" w:rsidRPr="000068C9" w14:paraId="797CD4C2" w14:textId="77777777">
        <w:trPr>
          <w:trHeight w:val="553"/>
        </w:trPr>
        <w:tc>
          <w:tcPr>
            <w:tcW w:w="2700" w:type="dxa"/>
            <w:vAlign w:val="center"/>
          </w:tcPr>
          <w:p w14:paraId="4ABBDCB8" w14:textId="77777777" w:rsidR="00687823" w:rsidRPr="000068C9" w:rsidRDefault="00047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6930" w:type="dxa"/>
            <w:vAlign w:val="center"/>
          </w:tcPr>
          <w:p w14:paraId="240F4954" w14:textId="77777777" w:rsidR="00687823" w:rsidRPr="000068C9" w:rsidRDefault="006878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47522" w:rsidRPr="000068C9" w14:paraId="38A4B60C" w14:textId="77777777">
        <w:trPr>
          <w:trHeight w:val="553"/>
        </w:trPr>
        <w:tc>
          <w:tcPr>
            <w:tcW w:w="2700" w:type="dxa"/>
            <w:vAlign w:val="center"/>
          </w:tcPr>
          <w:p w14:paraId="44FB0DFD" w14:textId="77777777" w:rsidR="00047522" w:rsidRPr="000068C9" w:rsidRDefault="00047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C043B">
              <w:rPr>
                <w:rFonts w:ascii="Arial" w:eastAsia="Arial" w:hAnsi="Arial" w:cs="Arial"/>
                <w:sz w:val="22"/>
                <w:szCs w:val="22"/>
              </w:rPr>
              <w:t>Contact Details (address</w:t>
            </w:r>
            <w:r w:rsidRPr="00047522">
              <w:rPr>
                <w:rFonts w:ascii="Arial" w:eastAsia="Arial" w:hAnsi="Arial" w:cs="Arial"/>
                <w:sz w:val="22"/>
                <w:szCs w:val="22"/>
              </w:rPr>
              <w:t>, phone no. email)</w:t>
            </w:r>
          </w:p>
        </w:tc>
        <w:tc>
          <w:tcPr>
            <w:tcW w:w="6930" w:type="dxa"/>
            <w:vAlign w:val="center"/>
          </w:tcPr>
          <w:p w14:paraId="6E5471F5" w14:textId="77777777" w:rsidR="00047522" w:rsidRPr="000068C9" w:rsidRDefault="000475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1E8AF85" w14:textId="77777777" w:rsidR="00047522" w:rsidRPr="000068C9" w:rsidRDefault="000475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22BD175E" w14:textId="77777777" w:rsidR="00C765EF" w:rsidRDefault="00C765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7ACB35E4" w14:textId="77777777" w:rsidR="00C765EF" w:rsidRDefault="00C765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64C370B5" w14:textId="4B363CE7" w:rsidR="00687823" w:rsidRPr="000068C9" w:rsidRDefault="00FF1E0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 w:rsidRPr="000068C9">
        <w:rPr>
          <w:rFonts w:ascii="Arial" w:eastAsia="Arial" w:hAnsi="Arial" w:cs="Arial"/>
          <w:i/>
          <w:color w:val="000000"/>
          <w:sz w:val="22"/>
          <w:szCs w:val="22"/>
        </w:rPr>
        <w:lastRenderedPageBreak/>
        <w:t xml:space="preserve">If under 18, please also complete the following: </w:t>
      </w:r>
    </w:p>
    <w:p w14:paraId="38C7AF5D" w14:textId="77777777" w:rsidR="00687823" w:rsidRPr="000068C9" w:rsidRDefault="006878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1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6915"/>
      </w:tblGrid>
      <w:tr w:rsidR="00687823" w:rsidRPr="000068C9" w14:paraId="54CE6B2E" w14:textId="77777777">
        <w:trPr>
          <w:trHeight w:val="768"/>
        </w:trPr>
        <w:tc>
          <w:tcPr>
            <w:tcW w:w="2700" w:type="dxa"/>
            <w:vAlign w:val="center"/>
          </w:tcPr>
          <w:p w14:paraId="5F9F53EE" w14:textId="77777777" w:rsidR="00687823" w:rsidRPr="000068C9" w:rsidRDefault="00FF1E0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068C9">
              <w:rPr>
                <w:rFonts w:ascii="Arial" w:eastAsia="Arial" w:hAnsi="Arial" w:cs="Arial"/>
                <w:color w:val="000000"/>
                <w:sz w:val="22"/>
                <w:szCs w:val="22"/>
              </w:rPr>
              <w:t>Name of parent/guardian</w:t>
            </w:r>
          </w:p>
        </w:tc>
        <w:tc>
          <w:tcPr>
            <w:tcW w:w="6915" w:type="dxa"/>
            <w:vAlign w:val="center"/>
          </w:tcPr>
          <w:p w14:paraId="7E63C6CC" w14:textId="77777777" w:rsidR="00687823" w:rsidRPr="000068C9" w:rsidRDefault="006878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87823" w:rsidRPr="000068C9" w14:paraId="209A4DE0" w14:textId="77777777">
        <w:trPr>
          <w:trHeight w:val="900"/>
        </w:trPr>
        <w:tc>
          <w:tcPr>
            <w:tcW w:w="2700" w:type="dxa"/>
            <w:vAlign w:val="center"/>
          </w:tcPr>
          <w:p w14:paraId="0DF2B348" w14:textId="77777777" w:rsidR="00687823" w:rsidRPr="000068C9" w:rsidRDefault="00FF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068C9">
              <w:rPr>
                <w:rFonts w:ascii="Arial" w:eastAsia="Arial" w:hAnsi="Arial" w:cs="Arial"/>
                <w:color w:val="000000"/>
                <w:sz w:val="22"/>
                <w:szCs w:val="22"/>
              </w:rPr>
              <w:t>Signed by parent/guardian if under 18</w:t>
            </w:r>
          </w:p>
        </w:tc>
        <w:tc>
          <w:tcPr>
            <w:tcW w:w="6915" w:type="dxa"/>
            <w:vAlign w:val="center"/>
          </w:tcPr>
          <w:p w14:paraId="32D49664" w14:textId="77777777" w:rsidR="00687823" w:rsidRPr="000068C9" w:rsidRDefault="006878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AAA5228" w14:textId="77777777" w:rsidR="00687823" w:rsidRPr="000068C9" w:rsidRDefault="006878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31EA2D2" w14:textId="77777777" w:rsidR="00687823" w:rsidRPr="000068C9" w:rsidRDefault="006878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9592768" w14:textId="77777777" w:rsidR="00687823" w:rsidRPr="000068C9" w:rsidRDefault="00FF1E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0068C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Withdrawing consent</w:t>
      </w:r>
    </w:p>
    <w:p w14:paraId="4C49A7CF" w14:textId="77777777" w:rsidR="00687823" w:rsidRPr="000068C9" w:rsidRDefault="006878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0B780AC" w14:textId="75A960A0" w:rsidR="00687823" w:rsidRPr="000068C9" w:rsidRDefault="00FF1E0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0068C9">
        <w:rPr>
          <w:rFonts w:ascii="Arial" w:eastAsia="Arial" w:hAnsi="Arial" w:cs="Arial"/>
          <w:color w:val="000000"/>
          <w:sz w:val="22"/>
          <w:szCs w:val="22"/>
        </w:rPr>
        <w:t xml:space="preserve">You have the right to withdraw </w:t>
      </w:r>
      <w:r w:rsidR="009B3021" w:rsidRPr="000068C9">
        <w:rPr>
          <w:rFonts w:ascii="Arial" w:eastAsia="Arial" w:hAnsi="Arial" w:cs="Arial"/>
          <w:color w:val="000000"/>
          <w:sz w:val="22"/>
          <w:szCs w:val="22"/>
        </w:rPr>
        <w:t>your</w:t>
      </w:r>
      <w:r w:rsidRPr="000068C9">
        <w:rPr>
          <w:rFonts w:ascii="Arial" w:eastAsia="Arial" w:hAnsi="Arial" w:cs="Arial"/>
          <w:color w:val="000000"/>
          <w:sz w:val="22"/>
          <w:szCs w:val="22"/>
        </w:rPr>
        <w:t xml:space="preserve"> consent at any time by emailing </w:t>
      </w:r>
      <w:hyperlink r:id="rId11" w:history="1">
        <w:r w:rsidR="00F7739E" w:rsidRPr="000068C9">
          <w:rPr>
            <w:rStyle w:val="Hyperlink"/>
            <w:rFonts w:ascii="Arial" w:eastAsia="Source Sans Pro" w:hAnsi="Arial" w:cs="Arial"/>
            <w:sz w:val="22"/>
            <w:szCs w:val="22"/>
          </w:rPr>
          <w:t>culturalprogramme@historicengland.org.uk</w:t>
        </w:r>
      </w:hyperlink>
      <w:r w:rsidRPr="000068C9">
        <w:rPr>
          <w:rFonts w:ascii="Arial" w:eastAsia="Arial" w:hAnsi="Arial" w:cs="Arial"/>
          <w:color w:val="000000"/>
          <w:sz w:val="22"/>
          <w:szCs w:val="22"/>
        </w:rPr>
        <w:t>. Please note that withdrawing consent may not affect the material that has already been used.</w:t>
      </w:r>
    </w:p>
    <w:p w14:paraId="7DED9C64" w14:textId="77777777" w:rsidR="0036627D" w:rsidRPr="000068C9" w:rsidRDefault="0036627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1F959474" w14:textId="00AB6703" w:rsidR="00687823" w:rsidRPr="000068C9" w:rsidRDefault="00447A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Data Protection </w:t>
      </w:r>
      <w:r w:rsidR="00FF1E0B" w:rsidRPr="000068C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Statement</w:t>
      </w:r>
    </w:p>
    <w:p w14:paraId="486CDDD0" w14:textId="77777777" w:rsidR="00687823" w:rsidRPr="000068C9" w:rsidRDefault="006878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13864CD5" w14:textId="67766170" w:rsidR="00687823" w:rsidRPr="000068C9" w:rsidRDefault="00FF1E0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0068C9">
        <w:rPr>
          <w:rFonts w:ascii="Arial" w:eastAsia="Arial" w:hAnsi="Arial" w:cs="Arial"/>
          <w:color w:val="000000"/>
          <w:sz w:val="22"/>
          <w:szCs w:val="22"/>
        </w:rPr>
        <w:t xml:space="preserve">Your image and personal data will be held in accordance with all </w:t>
      </w:r>
      <w:r w:rsidR="009B3021" w:rsidRPr="000068C9">
        <w:rPr>
          <w:rFonts w:ascii="Arial" w:eastAsia="Arial" w:hAnsi="Arial" w:cs="Arial"/>
          <w:color w:val="000000"/>
          <w:sz w:val="22"/>
          <w:szCs w:val="22"/>
        </w:rPr>
        <w:t xml:space="preserve">relevant </w:t>
      </w:r>
      <w:r w:rsidRPr="000068C9">
        <w:rPr>
          <w:rFonts w:ascii="Arial" w:eastAsia="Arial" w:hAnsi="Arial" w:cs="Arial"/>
          <w:color w:val="000000"/>
          <w:sz w:val="22"/>
          <w:szCs w:val="22"/>
        </w:rPr>
        <w:t xml:space="preserve">legislation and regulatory requirements, </w:t>
      </w:r>
      <w:r w:rsidR="009B3021" w:rsidRPr="000068C9">
        <w:rPr>
          <w:rFonts w:ascii="Arial" w:eastAsia="Arial" w:hAnsi="Arial" w:cs="Arial"/>
          <w:color w:val="000000"/>
          <w:sz w:val="22"/>
          <w:szCs w:val="22"/>
        </w:rPr>
        <w:t>in force</w:t>
      </w:r>
      <w:r w:rsidRPr="000068C9">
        <w:rPr>
          <w:rFonts w:ascii="Arial" w:eastAsia="Arial" w:hAnsi="Arial" w:cs="Arial"/>
          <w:color w:val="000000"/>
          <w:sz w:val="22"/>
          <w:szCs w:val="22"/>
        </w:rPr>
        <w:t xml:space="preserve"> in the UK at the time of the </w:t>
      </w:r>
      <w:r w:rsidR="009B3021" w:rsidRPr="000068C9">
        <w:rPr>
          <w:rFonts w:ascii="Arial" w:eastAsia="Arial" w:hAnsi="Arial" w:cs="Arial"/>
          <w:color w:val="000000"/>
          <w:sz w:val="22"/>
          <w:szCs w:val="22"/>
        </w:rPr>
        <w:t>P</w:t>
      </w:r>
      <w:r w:rsidRPr="000068C9">
        <w:rPr>
          <w:rFonts w:ascii="Arial" w:eastAsia="Arial" w:hAnsi="Arial" w:cs="Arial"/>
          <w:color w:val="000000"/>
          <w:sz w:val="22"/>
          <w:szCs w:val="22"/>
        </w:rPr>
        <w:t>roject.  </w:t>
      </w:r>
      <w:r w:rsidR="00447A3F">
        <w:rPr>
          <w:rFonts w:ascii="Arial" w:eastAsia="Arial" w:hAnsi="Arial" w:cs="Arial"/>
          <w:color w:val="000000"/>
          <w:sz w:val="22"/>
          <w:szCs w:val="22"/>
        </w:rPr>
        <w:t xml:space="preserve">Each </w:t>
      </w:r>
      <w:r w:rsidR="0078194F">
        <w:rPr>
          <w:rFonts w:ascii="Arial" w:eastAsia="Arial" w:hAnsi="Arial" w:cs="Arial"/>
          <w:color w:val="000000"/>
          <w:sz w:val="22"/>
          <w:szCs w:val="22"/>
        </w:rPr>
        <w:t xml:space="preserve">Project Partner’s </w:t>
      </w:r>
      <w:r w:rsidR="00447A3F">
        <w:rPr>
          <w:rFonts w:ascii="Arial" w:eastAsia="Arial" w:hAnsi="Arial" w:cs="Arial"/>
          <w:color w:val="000000"/>
          <w:sz w:val="22"/>
          <w:szCs w:val="22"/>
        </w:rPr>
        <w:t>full Privacy Policy is available on their respective websites.</w:t>
      </w:r>
    </w:p>
    <w:p w14:paraId="483C770A" w14:textId="77777777" w:rsidR="0036627D" w:rsidRPr="000068C9" w:rsidRDefault="003662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bookmarkStart w:id="2" w:name="_heading=h.gjdgxs" w:colFirst="0" w:colLast="0"/>
      <w:bookmarkEnd w:id="2"/>
    </w:p>
    <w:p w14:paraId="52AFA75A" w14:textId="716FFA56" w:rsidR="00687823" w:rsidRPr="000068C9" w:rsidRDefault="00FF1E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0068C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About the </w:t>
      </w:r>
      <w:r w:rsidR="00AD102E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Project </w:t>
      </w:r>
      <w:r w:rsidR="009B3021" w:rsidRPr="000068C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</w:t>
      </w:r>
      <w:r w:rsidRPr="000068C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artners</w:t>
      </w:r>
    </w:p>
    <w:p w14:paraId="37B4170A" w14:textId="77777777" w:rsidR="00687823" w:rsidRPr="000068C9" w:rsidRDefault="006878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2E4B154" w14:textId="5E80067E" w:rsidR="0036627D" w:rsidRDefault="0036627D" w:rsidP="003662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0068C9">
        <w:rPr>
          <w:rFonts w:ascii="Arial" w:eastAsia="Arial" w:hAnsi="Arial" w:cs="Arial"/>
          <w:b/>
          <w:color w:val="000000"/>
          <w:sz w:val="22"/>
          <w:szCs w:val="22"/>
        </w:rPr>
        <w:t xml:space="preserve">Historic England </w:t>
      </w:r>
      <w:r w:rsidRPr="000068C9">
        <w:rPr>
          <w:rFonts w:ascii="Arial" w:eastAsia="Arial" w:hAnsi="Arial" w:cs="Arial"/>
          <w:color w:val="000000"/>
          <w:sz w:val="22"/>
          <w:szCs w:val="22"/>
        </w:rPr>
        <w:t>is the public body that helps people care for, enjoy and celebrate England's spectacular historic environment.</w:t>
      </w:r>
      <w:r w:rsidRPr="000068C9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7085F560" w14:textId="5E234967" w:rsidR="008A6820" w:rsidRDefault="008A6820" w:rsidP="003662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2493AC3" w14:textId="4B44CC9C" w:rsidR="00996DF2" w:rsidRDefault="000952A0" w:rsidP="003662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0952A0">
        <w:rPr>
          <w:rFonts w:ascii="Arial" w:eastAsia="Arial" w:hAnsi="Arial" w:cs="Arial"/>
          <w:b/>
          <w:color w:val="000000"/>
          <w:sz w:val="22"/>
          <w:szCs w:val="22"/>
        </w:rPr>
        <w:t>Photoworks</w:t>
      </w:r>
      <w:proofErr w:type="spellEnd"/>
      <w:r w:rsidRPr="000952A0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D860BE">
        <w:rPr>
          <w:rFonts w:ascii="Arial" w:eastAsia="Arial" w:hAnsi="Arial" w:cs="Arial"/>
          <w:color w:val="000000"/>
          <w:sz w:val="22"/>
          <w:szCs w:val="22"/>
        </w:rPr>
        <w:t>is an international platform for artists and audiences that champions photography for everyone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84760C0" w14:textId="6557AA12" w:rsidR="00996DF2" w:rsidRDefault="00996DF2" w:rsidP="003662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F246C59" w14:textId="1B3E4C58" w:rsidR="00996DF2" w:rsidRPr="000068C9" w:rsidRDefault="00996DF2" w:rsidP="003662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996DF2">
        <w:rPr>
          <w:rFonts w:ascii="Arial" w:eastAsia="Arial" w:hAnsi="Arial" w:cs="Arial"/>
          <w:b/>
          <w:color w:val="000000"/>
          <w:sz w:val="22"/>
          <w:szCs w:val="22"/>
        </w:rPr>
        <w:t xml:space="preserve">Picturing High Streets </w:t>
      </w:r>
      <w:r>
        <w:rPr>
          <w:rFonts w:ascii="Arial" w:eastAsia="Arial" w:hAnsi="Arial" w:cs="Arial"/>
          <w:b/>
          <w:color w:val="000000"/>
          <w:sz w:val="22"/>
          <w:szCs w:val="22"/>
        </w:rPr>
        <w:t>Partners:</w:t>
      </w:r>
      <w:r w:rsidRPr="00D860BE">
        <w:rPr>
          <w:rFonts w:ascii="Arial" w:eastAsia="Arial" w:hAnsi="Arial" w:cs="Arial"/>
          <w:color w:val="000000"/>
          <w:sz w:val="22"/>
          <w:szCs w:val="22"/>
        </w:rPr>
        <w:t xml:space="preserve"> Clear Channel, GRAIN Projects, Impressions Gallery, Open Eye Gallery, London College of Communication (University of the Arts London), </w:t>
      </w:r>
      <w:proofErr w:type="spellStart"/>
      <w:r w:rsidRPr="00D860BE">
        <w:rPr>
          <w:rFonts w:ascii="Arial" w:eastAsia="Arial" w:hAnsi="Arial" w:cs="Arial"/>
          <w:color w:val="000000"/>
          <w:sz w:val="22"/>
          <w:szCs w:val="22"/>
        </w:rPr>
        <w:t>Photofusion</w:t>
      </w:r>
      <w:proofErr w:type="spellEnd"/>
      <w:r w:rsidRPr="00D860BE">
        <w:rPr>
          <w:rFonts w:ascii="Arial" w:eastAsia="Arial" w:hAnsi="Arial" w:cs="Arial"/>
          <w:color w:val="000000"/>
          <w:sz w:val="22"/>
          <w:szCs w:val="22"/>
        </w:rPr>
        <w:t xml:space="preserve">, QUAD/FORMAT, Redeye, ReFramed and The Photographers’ Gallery.   </w:t>
      </w:r>
    </w:p>
    <w:p w14:paraId="0E97AB9C" w14:textId="77777777" w:rsidR="00B63D05" w:rsidRPr="000068C9" w:rsidRDefault="00B63D05" w:rsidP="003662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0CD455B" w14:textId="77777777" w:rsidR="00047522" w:rsidRPr="000068C9" w:rsidRDefault="00047522" w:rsidP="00047522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0068C9">
        <w:rPr>
          <w:rFonts w:ascii="Arial" w:eastAsia="Arial" w:hAnsi="Arial" w:cs="Arial"/>
          <w:b/>
          <w:color w:val="000000"/>
          <w:sz w:val="22"/>
          <w:szCs w:val="22"/>
        </w:rPr>
        <w:t>The Historic England Archive</w:t>
      </w:r>
      <w:r w:rsidRPr="000068C9">
        <w:rPr>
          <w:rFonts w:ascii="Arial" w:eastAsia="Arial" w:hAnsi="Arial" w:cs="Arial"/>
          <w:color w:val="000000"/>
          <w:sz w:val="22"/>
          <w:szCs w:val="22"/>
        </w:rPr>
        <w:t xml:space="preserve"> is the nation’s archive of England’s historic environment. It curates a dynamic collection that tells the story of the shared memories and lived histories of places in England.</w:t>
      </w:r>
    </w:p>
    <w:p w14:paraId="4DEA93F7" w14:textId="77777777" w:rsidR="00687823" w:rsidRPr="000068C9" w:rsidRDefault="006878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sz w:val="22"/>
          <w:szCs w:val="22"/>
        </w:rPr>
      </w:pPr>
    </w:p>
    <w:p w14:paraId="3B3B57C0" w14:textId="77777777" w:rsidR="0036627D" w:rsidRPr="000068C9" w:rsidRDefault="003662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EA2459A" w14:textId="77777777" w:rsidR="00687823" w:rsidRPr="000068C9" w:rsidRDefault="00FF1E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  <w:u w:val="single"/>
        </w:rPr>
      </w:pPr>
      <w:r w:rsidRPr="000068C9">
        <w:rPr>
          <w:rFonts w:ascii="Arial" w:eastAsia="Arial" w:hAnsi="Arial" w:cs="Arial"/>
          <w:b/>
          <w:sz w:val="22"/>
          <w:szCs w:val="22"/>
          <w:u w:val="single"/>
        </w:rPr>
        <w:t xml:space="preserve">To be completed by the </w:t>
      </w:r>
      <w:r w:rsidR="0036627D" w:rsidRPr="000068C9">
        <w:rPr>
          <w:rFonts w:ascii="Arial" w:eastAsia="Arial" w:hAnsi="Arial" w:cs="Arial"/>
          <w:b/>
          <w:sz w:val="22"/>
          <w:szCs w:val="22"/>
          <w:u w:val="single"/>
        </w:rPr>
        <w:t>record creator:</w:t>
      </w:r>
    </w:p>
    <w:p w14:paraId="62551184" w14:textId="77777777" w:rsidR="00687823" w:rsidRPr="000068C9" w:rsidRDefault="006878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tbl>
      <w:tblPr>
        <w:tblStyle w:val="1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6915"/>
      </w:tblGrid>
      <w:tr w:rsidR="00904CD1" w:rsidRPr="000068C9" w14:paraId="3B5AFA1C" w14:textId="77777777" w:rsidTr="005E17EA">
        <w:trPr>
          <w:trHeight w:val="768"/>
        </w:trPr>
        <w:tc>
          <w:tcPr>
            <w:tcW w:w="2700" w:type="dxa"/>
            <w:vAlign w:val="center"/>
          </w:tcPr>
          <w:p w14:paraId="748DD66F" w14:textId="77777777" w:rsidR="00904CD1" w:rsidRPr="000068C9" w:rsidRDefault="00904CD1" w:rsidP="005E17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File type (</w:t>
            </w:r>
            <w:r w:rsidRPr="00904CD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photograph, video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</w:t>
            </w:r>
            <w:r w:rsidRPr="00904CD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audio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6915" w:type="dxa"/>
            <w:vAlign w:val="center"/>
          </w:tcPr>
          <w:p w14:paraId="0068463B" w14:textId="77777777" w:rsidR="00904CD1" w:rsidRPr="000068C9" w:rsidRDefault="00904CD1" w:rsidP="005E17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6627D" w:rsidRPr="000068C9" w14:paraId="5C620A90" w14:textId="77777777" w:rsidTr="005E17EA">
        <w:trPr>
          <w:trHeight w:val="768"/>
        </w:trPr>
        <w:tc>
          <w:tcPr>
            <w:tcW w:w="2700" w:type="dxa"/>
            <w:vAlign w:val="center"/>
          </w:tcPr>
          <w:p w14:paraId="2C39D240" w14:textId="77777777" w:rsidR="0036627D" w:rsidRPr="000068C9" w:rsidRDefault="0036627D" w:rsidP="005E17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068C9">
              <w:rPr>
                <w:rFonts w:ascii="Arial" w:eastAsia="Arial" w:hAnsi="Arial" w:cs="Arial"/>
                <w:color w:val="000000"/>
                <w:sz w:val="22"/>
                <w:szCs w:val="22"/>
              </w:rPr>
              <w:t>Filename</w:t>
            </w:r>
          </w:p>
        </w:tc>
        <w:tc>
          <w:tcPr>
            <w:tcW w:w="6915" w:type="dxa"/>
            <w:vAlign w:val="center"/>
          </w:tcPr>
          <w:p w14:paraId="4143AD74" w14:textId="77777777" w:rsidR="0036627D" w:rsidRPr="000068C9" w:rsidRDefault="0036627D" w:rsidP="005E17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6627D" w:rsidRPr="000068C9" w14:paraId="08ED3052" w14:textId="77777777" w:rsidTr="005E17EA">
        <w:trPr>
          <w:trHeight w:val="900"/>
        </w:trPr>
        <w:tc>
          <w:tcPr>
            <w:tcW w:w="2700" w:type="dxa"/>
            <w:vAlign w:val="center"/>
          </w:tcPr>
          <w:p w14:paraId="383C24D5" w14:textId="77777777" w:rsidR="0036627D" w:rsidRPr="000068C9" w:rsidRDefault="0036627D" w:rsidP="005E1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068C9">
              <w:rPr>
                <w:rFonts w:ascii="Arial" w:eastAsia="Arial" w:hAnsi="Arial" w:cs="Arial"/>
                <w:color w:val="000000"/>
                <w:sz w:val="22"/>
                <w:szCs w:val="22"/>
              </w:rPr>
              <w:t>Address of where record was created</w:t>
            </w:r>
          </w:p>
        </w:tc>
        <w:tc>
          <w:tcPr>
            <w:tcW w:w="6915" w:type="dxa"/>
            <w:vAlign w:val="center"/>
          </w:tcPr>
          <w:p w14:paraId="765DD625" w14:textId="77777777" w:rsidR="0036627D" w:rsidRPr="000068C9" w:rsidRDefault="0036627D" w:rsidP="005E17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E637C67" w14:textId="77777777" w:rsidR="00687823" w:rsidRPr="000068C9" w:rsidRDefault="00687823">
      <w:pPr>
        <w:spacing w:after="200"/>
        <w:rPr>
          <w:rFonts w:ascii="Arial" w:eastAsia="Arial" w:hAnsi="Arial" w:cs="Arial"/>
          <w:b/>
          <w:sz w:val="22"/>
          <w:szCs w:val="22"/>
          <w:u w:val="single"/>
        </w:rPr>
      </w:pPr>
    </w:p>
    <w:sectPr w:rsidR="00687823" w:rsidRPr="000068C9" w:rsidSect="00047522">
      <w:headerReference w:type="default" r:id="rId12"/>
      <w:footerReference w:type="default" r:id="rId13"/>
      <w:pgSz w:w="11906" w:h="16838"/>
      <w:pgMar w:top="426" w:right="1134" w:bottom="709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E6279" w14:textId="77777777" w:rsidR="0025455E" w:rsidRDefault="0025455E">
      <w:r>
        <w:separator/>
      </w:r>
    </w:p>
  </w:endnote>
  <w:endnote w:type="continuationSeparator" w:id="0">
    <w:p w14:paraId="0969CD35" w14:textId="77777777" w:rsidR="0025455E" w:rsidRDefault="0025455E">
      <w:r>
        <w:continuationSeparator/>
      </w:r>
    </w:p>
  </w:endnote>
  <w:endnote w:type="continuationNotice" w:id="1">
    <w:p w14:paraId="76401708" w14:textId="77777777" w:rsidR="0025455E" w:rsidRDefault="002545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9813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1D1E91" w14:textId="77777777" w:rsidR="00C82100" w:rsidRDefault="00C821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A5B31" w14:textId="77777777" w:rsidR="00C82100" w:rsidRDefault="00C82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20F48" w14:textId="77777777" w:rsidR="0025455E" w:rsidRDefault="0025455E">
      <w:r>
        <w:separator/>
      </w:r>
    </w:p>
  </w:footnote>
  <w:footnote w:type="continuationSeparator" w:id="0">
    <w:p w14:paraId="07D2FF47" w14:textId="77777777" w:rsidR="0025455E" w:rsidRDefault="0025455E">
      <w:r>
        <w:continuationSeparator/>
      </w:r>
    </w:p>
  </w:footnote>
  <w:footnote w:type="continuationNotice" w:id="1">
    <w:p w14:paraId="1446A7CE" w14:textId="77777777" w:rsidR="0025455E" w:rsidRDefault="002545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737FD" w14:textId="60830FFA" w:rsidR="00C765EF" w:rsidRDefault="005E17EA">
    <w:pPr>
      <w:jc w:val="right"/>
      <w:rPr>
        <w:rFonts w:ascii="Helvetica Neue" w:eastAsia="Helvetica Neue" w:hAnsi="Helvetica Neue" w:cs="Helvetica Neue"/>
        <w:color w:val="00000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0" distR="0" wp14:anchorId="74671250" wp14:editId="31367E93">
          <wp:extent cx="2276475" cy="542925"/>
          <wp:effectExtent l="0" t="0" r="9525" b="9525"/>
          <wp:docPr id="11" name="image1.png" descr="Intran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ranet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1E7558D0" wp14:editId="091623A4">
          <wp:extent cx="2546350" cy="397868"/>
          <wp:effectExtent l="0" t="0" r="6350" b="2540"/>
          <wp:docPr id="1912971474" name="Picture 191297147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971474" name="Picture 1912971474" descr="Shape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6708" cy="415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color w:val="000000"/>
      </w:rPr>
      <w:t xml:space="preserve"> </w:t>
    </w:r>
  </w:p>
  <w:p w14:paraId="51EC26BA" w14:textId="1DBFBE97" w:rsidR="005E17EA" w:rsidRDefault="005E17EA" w:rsidP="00D860B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1A98"/>
    <w:multiLevelType w:val="hybridMultilevel"/>
    <w:tmpl w:val="CAACD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A4F94"/>
    <w:multiLevelType w:val="multilevel"/>
    <w:tmpl w:val="6A3E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FF651E0"/>
    <w:multiLevelType w:val="hybridMultilevel"/>
    <w:tmpl w:val="7E982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23"/>
    <w:rsid w:val="000068C9"/>
    <w:rsid w:val="00035502"/>
    <w:rsid w:val="00047522"/>
    <w:rsid w:val="00047680"/>
    <w:rsid w:val="000560E9"/>
    <w:rsid w:val="000753FA"/>
    <w:rsid w:val="000761A2"/>
    <w:rsid w:val="000952A0"/>
    <w:rsid w:val="000961BA"/>
    <w:rsid w:val="001B18EB"/>
    <w:rsid w:val="001B3D47"/>
    <w:rsid w:val="001E2CCB"/>
    <w:rsid w:val="001E3198"/>
    <w:rsid w:val="0021444D"/>
    <w:rsid w:val="0025455E"/>
    <w:rsid w:val="002D705E"/>
    <w:rsid w:val="003167F1"/>
    <w:rsid w:val="00343C64"/>
    <w:rsid w:val="0036627D"/>
    <w:rsid w:val="00384BE2"/>
    <w:rsid w:val="003D483E"/>
    <w:rsid w:val="00415289"/>
    <w:rsid w:val="00447A3F"/>
    <w:rsid w:val="004723F1"/>
    <w:rsid w:val="00482C27"/>
    <w:rsid w:val="004A32B0"/>
    <w:rsid w:val="004E6DA2"/>
    <w:rsid w:val="00562D36"/>
    <w:rsid w:val="005836D9"/>
    <w:rsid w:val="00587003"/>
    <w:rsid w:val="005B0FA6"/>
    <w:rsid w:val="005E17EA"/>
    <w:rsid w:val="00644416"/>
    <w:rsid w:val="006450C1"/>
    <w:rsid w:val="0067247A"/>
    <w:rsid w:val="00687823"/>
    <w:rsid w:val="006D677F"/>
    <w:rsid w:val="006E5FA1"/>
    <w:rsid w:val="00704BCC"/>
    <w:rsid w:val="0073353B"/>
    <w:rsid w:val="00774E2E"/>
    <w:rsid w:val="00777AA9"/>
    <w:rsid w:val="0078194F"/>
    <w:rsid w:val="007F04B8"/>
    <w:rsid w:val="00824664"/>
    <w:rsid w:val="008A6820"/>
    <w:rsid w:val="00904CD1"/>
    <w:rsid w:val="00941575"/>
    <w:rsid w:val="00963EF2"/>
    <w:rsid w:val="00996DF2"/>
    <w:rsid w:val="009B3021"/>
    <w:rsid w:val="00A46A30"/>
    <w:rsid w:val="00A877E2"/>
    <w:rsid w:val="00AB3751"/>
    <w:rsid w:val="00AD102E"/>
    <w:rsid w:val="00AE0E88"/>
    <w:rsid w:val="00AE414E"/>
    <w:rsid w:val="00B05249"/>
    <w:rsid w:val="00B63D05"/>
    <w:rsid w:val="00B80790"/>
    <w:rsid w:val="00BF51ED"/>
    <w:rsid w:val="00C07F3C"/>
    <w:rsid w:val="00C379BE"/>
    <w:rsid w:val="00C765EF"/>
    <w:rsid w:val="00C82100"/>
    <w:rsid w:val="00D135DD"/>
    <w:rsid w:val="00D20CC3"/>
    <w:rsid w:val="00D30011"/>
    <w:rsid w:val="00D30F93"/>
    <w:rsid w:val="00D860BE"/>
    <w:rsid w:val="00DC48AB"/>
    <w:rsid w:val="00DF6F8F"/>
    <w:rsid w:val="00E24E26"/>
    <w:rsid w:val="00E67680"/>
    <w:rsid w:val="00F26F37"/>
    <w:rsid w:val="00F7739E"/>
    <w:rsid w:val="00FC4EE7"/>
    <w:rsid w:val="00F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91934"/>
  <w15:docId w15:val="{1FAD52B4-0B7C-456F-9EFF-56E26D63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u w:val="single" w:color="0000FF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</w:style>
  <w:style w:type="paragraph" w:styleId="BalloonText">
    <w:name w:val="Balloon Text"/>
    <w:basedOn w:val="Normal"/>
    <w:link w:val="BalloonTextChar"/>
    <w:uiPriority w:val="99"/>
    <w:semiHidden/>
    <w:unhideWhenUsed/>
    <w:rsid w:val="000A74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491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268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8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268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83D"/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D52527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D52527"/>
  </w:style>
  <w:style w:type="character" w:customStyle="1" w:styleId="tabchar">
    <w:name w:val="tabchar"/>
    <w:basedOn w:val="DefaultParagraphFont"/>
    <w:rsid w:val="00D52527"/>
  </w:style>
  <w:style w:type="character" w:customStyle="1" w:styleId="eop">
    <w:name w:val="eop"/>
    <w:basedOn w:val="DefaultParagraphFont"/>
    <w:uiPriority w:val="1"/>
    <w:rsid w:val="00D52527"/>
  </w:style>
  <w:style w:type="character" w:styleId="UnresolvedMention">
    <w:name w:val="Unresolved Mention"/>
    <w:basedOn w:val="DefaultParagraphFont"/>
    <w:uiPriority w:val="99"/>
    <w:semiHidden/>
    <w:unhideWhenUsed/>
    <w:rsid w:val="00CB7E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625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96251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A9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704BC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lturalprogramme@historicengland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LIZwkgtkCUa77PvCN/+QJ51HsA==">AMUW2mVhHEdjFujbYje//vkbMADG3B1uHAdfs4CBaeWqLi/MEPa0TVlGtcv+eLztuLHI2DVPDbxXCTvlv2/wXUnfaT09AGbWyqG3p0vnlFzoy+cyYtPgd+KWxKMdab4cYjJ/u8TnzT01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a70be0-1e57-4939-922c-1f6e4c17443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FF6A02D67C54EAD3ADF9E0CCC6629" ma:contentTypeVersion="15" ma:contentTypeDescription="Create a new document." ma:contentTypeScope="" ma:versionID="34dc68fff1a0991b52aae43ee836f469">
  <xsd:schema xmlns:xsd="http://www.w3.org/2001/XMLSchema" xmlns:xs="http://www.w3.org/2001/XMLSchema" xmlns:p="http://schemas.microsoft.com/office/2006/metadata/properties" xmlns:ns3="1c80fb80-efdd-4da8-89d0-0471bf0f8b83" xmlns:ns4="12a70be0-1e57-4939-922c-1f6e4c174433" targetNamespace="http://schemas.microsoft.com/office/2006/metadata/properties" ma:root="true" ma:fieldsID="221bb6f25aac69aaf4336e94aa0a60be" ns3:_="" ns4:_="">
    <xsd:import namespace="1c80fb80-efdd-4da8-89d0-0471bf0f8b83"/>
    <xsd:import namespace="12a70be0-1e57-4939-922c-1f6e4c1744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0fb80-efdd-4da8-89d0-0471bf0f8b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70be0-1e57-4939-922c-1f6e4c174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BAE419-4361-439E-BF9D-4BF0E15F8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5BAD1-7102-4429-A02F-9109EE6F57F2}">
  <ds:schemaRefs>
    <ds:schemaRef ds:uri="http://schemas.microsoft.com/office/2006/metadata/properties"/>
    <ds:schemaRef ds:uri="http://schemas.microsoft.com/office/infopath/2007/PartnerControls"/>
    <ds:schemaRef ds:uri="12a70be0-1e57-4939-922c-1f6e4c174433"/>
  </ds:schemaRefs>
</ds:datastoreItem>
</file>

<file path=customXml/itemProps4.xml><?xml version="1.0" encoding="utf-8"?>
<ds:datastoreItem xmlns:ds="http://schemas.openxmlformats.org/officeDocument/2006/customXml" ds:itemID="{8DF87BF2-C0AB-4EF6-BF00-617520EAB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0fb80-efdd-4da8-89d0-0471bf0f8b83"/>
    <ds:schemaRef ds:uri="12a70be0-1e57-4939-922c-1f6e4c174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Silvey, Tamsin</dc:creator>
  <cp:keywords/>
  <dc:description/>
  <cp:lastModifiedBy>Silvey, Tamsin</cp:lastModifiedBy>
  <cp:revision>4</cp:revision>
  <dcterms:created xsi:type="dcterms:W3CDTF">2023-06-02T14:45:00Z</dcterms:created>
  <dcterms:modified xsi:type="dcterms:W3CDTF">2023-06-02T14:49:00Z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0x010100E3EFF6A02D67C54EAD3ADF9E0CCC6629</vt:lpwstr>
  </property>
  <property fmtid="{D5CDD505-2E9C-101B-9397-08002B2CF9AE}" pid="3" name="MediaServiceImageTags">
    <vt:lpwstr/>
  </property>
</Properties>
</file>